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58B2B" w14:textId="2FDB665B" w:rsidR="004B3D31" w:rsidRPr="00C462C1" w:rsidRDefault="009A0051" w:rsidP="007D1D12">
      <w:pPr>
        <w:spacing w:after="0" w:line="240" w:lineRule="auto"/>
        <w:jc w:val="center"/>
        <w:rPr>
          <w:rFonts w:ascii="Arial" w:hAnsi="Arial" w:cs="Arial"/>
          <w:b/>
          <w:bCs/>
          <w:sz w:val="28"/>
          <w:szCs w:val="28"/>
        </w:rPr>
      </w:pPr>
      <w:r w:rsidRPr="00C462C1">
        <w:rPr>
          <w:rFonts w:ascii="Arial" w:hAnsi="Arial" w:cs="Arial"/>
          <w:b/>
          <w:bCs/>
          <w:sz w:val="28"/>
          <w:szCs w:val="28"/>
        </w:rPr>
        <w:t>West Virginia University</w:t>
      </w:r>
    </w:p>
    <w:p w14:paraId="08127EE3" w14:textId="441F81D9" w:rsidR="009A0051" w:rsidRPr="00C462C1" w:rsidRDefault="009A0051" w:rsidP="007D1D12">
      <w:pPr>
        <w:spacing w:after="0" w:line="240" w:lineRule="auto"/>
        <w:jc w:val="center"/>
        <w:rPr>
          <w:rFonts w:ascii="Arial" w:hAnsi="Arial" w:cs="Arial"/>
          <w:b/>
          <w:bCs/>
          <w:sz w:val="28"/>
          <w:szCs w:val="28"/>
        </w:rPr>
      </w:pPr>
      <w:r w:rsidRPr="00C462C1">
        <w:rPr>
          <w:rFonts w:ascii="Arial" w:hAnsi="Arial" w:cs="Arial"/>
          <w:b/>
          <w:bCs/>
          <w:sz w:val="28"/>
          <w:szCs w:val="28"/>
        </w:rPr>
        <w:t>Presidential Search</w:t>
      </w:r>
      <w:r w:rsidR="00763D4A" w:rsidRPr="00C462C1">
        <w:rPr>
          <w:rFonts w:ascii="Arial" w:hAnsi="Arial" w:cs="Arial"/>
          <w:b/>
          <w:bCs/>
          <w:sz w:val="28"/>
          <w:szCs w:val="28"/>
        </w:rPr>
        <w:t xml:space="preserve"> Committee Charge</w:t>
      </w:r>
    </w:p>
    <w:p w14:paraId="5C5E02DD" w14:textId="77777777" w:rsidR="009A0051" w:rsidRPr="00C462C1" w:rsidRDefault="009A0051" w:rsidP="007D1D12">
      <w:pPr>
        <w:spacing w:after="0" w:line="240" w:lineRule="auto"/>
        <w:jc w:val="center"/>
        <w:rPr>
          <w:rFonts w:ascii="Arial" w:hAnsi="Arial" w:cs="Arial"/>
          <w:b/>
          <w:bCs/>
          <w:sz w:val="28"/>
          <w:szCs w:val="28"/>
        </w:rPr>
      </w:pPr>
    </w:p>
    <w:p w14:paraId="7AEDBC8D" w14:textId="77777777" w:rsidR="004212C9" w:rsidRPr="00C462C1" w:rsidRDefault="004212C9" w:rsidP="007D1D12">
      <w:pPr>
        <w:spacing w:after="0" w:line="240" w:lineRule="auto"/>
        <w:jc w:val="both"/>
        <w:rPr>
          <w:rFonts w:ascii="Arial" w:hAnsi="Arial" w:cs="Arial"/>
          <w:color w:val="2C2A29"/>
          <w:sz w:val="28"/>
          <w:szCs w:val="28"/>
          <w:shd w:val="clear" w:color="auto" w:fill="FFFFFF"/>
        </w:rPr>
      </w:pPr>
    </w:p>
    <w:p w14:paraId="64AB23BB" w14:textId="77777777" w:rsidR="00AF4FEC" w:rsidRDefault="00271344" w:rsidP="007D1D12">
      <w:pPr>
        <w:spacing w:after="0" w:line="240" w:lineRule="auto"/>
        <w:jc w:val="both"/>
        <w:rPr>
          <w:rFonts w:ascii="Arial" w:hAnsi="Arial" w:cs="Arial"/>
          <w:color w:val="2C2A29"/>
          <w:sz w:val="28"/>
          <w:szCs w:val="28"/>
          <w:shd w:val="clear" w:color="auto" w:fill="FFFFFF"/>
        </w:rPr>
      </w:pPr>
      <w:r w:rsidRPr="00C462C1">
        <w:rPr>
          <w:rFonts w:ascii="Arial" w:hAnsi="Arial" w:cs="Arial"/>
          <w:color w:val="2C2A29"/>
          <w:sz w:val="28"/>
          <w:szCs w:val="28"/>
          <w:shd w:val="clear" w:color="auto" w:fill="FFFFFF"/>
        </w:rPr>
        <w:t xml:space="preserve">The West Virginia University Board of Governors has begun the process of selecting the next president of </w:t>
      </w:r>
      <w:r w:rsidR="00E15BE6" w:rsidRPr="00C462C1">
        <w:rPr>
          <w:rFonts w:ascii="Arial" w:hAnsi="Arial" w:cs="Arial"/>
          <w:color w:val="2C2A29"/>
          <w:sz w:val="28"/>
          <w:szCs w:val="28"/>
          <w:shd w:val="clear" w:color="auto" w:fill="FFFFFF"/>
        </w:rPr>
        <w:t>West Virginia University</w:t>
      </w:r>
      <w:r w:rsidRPr="00C462C1">
        <w:rPr>
          <w:rFonts w:ascii="Arial" w:hAnsi="Arial" w:cs="Arial"/>
          <w:color w:val="2C2A29"/>
          <w:sz w:val="28"/>
          <w:szCs w:val="28"/>
          <w:shd w:val="clear" w:color="auto" w:fill="FFFFFF"/>
        </w:rPr>
        <w:t xml:space="preserve">. This is a pivotal moment for West Virginia University. </w:t>
      </w:r>
    </w:p>
    <w:p w14:paraId="56ECD43E" w14:textId="77777777" w:rsidR="00AF4FEC" w:rsidRDefault="00AF4FEC" w:rsidP="007D1D12">
      <w:pPr>
        <w:spacing w:after="0" w:line="240" w:lineRule="auto"/>
        <w:jc w:val="both"/>
        <w:rPr>
          <w:rFonts w:ascii="Arial" w:hAnsi="Arial" w:cs="Arial"/>
          <w:color w:val="2C2A29"/>
          <w:sz w:val="28"/>
          <w:szCs w:val="28"/>
          <w:shd w:val="clear" w:color="auto" w:fill="FFFFFF"/>
        </w:rPr>
      </w:pPr>
    </w:p>
    <w:p w14:paraId="1D1C02F1" w14:textId="1F8AEC7E" w:rsidR="00271344" w:rsidRPr="00C462C1" w:rsidRDefault="00271344" w:rsidP="007D1D12">
      <w:pPr>
        <w:spacing w:after="0" w:line="240" w:lineRule="auto"/>
        <w:jc w:val="both"/>
        <w:rPr>
          <w:rFonts w:ascii="Arial" w:hAnsi="Arial" w:cs="Arial"/>
          <w:color w:val="2C2A29"/>
          <w:sz w:val="28"/>
          <w:szCs w:val="28"/>
          <w:shd w:val="clear" w:color="auto" w:fill="FFFFFF"/>
        </w:rPr>
      </w:pPr>
      <w:r w:rsidRPr="00C462C1">
        <w:rPr>
          <w:rFonts w:ascii="Arial" w:hAnsi="Arial" w:cs="Arial"/>
          <w:color w:val="2C2A29"/>
          <w:sz w:val="28"/>
          <w:szCs w:val="28"/>
          <w:shd w:val="clear" w:color="auto" w:fill="FFFFFF"/>
        </w:rPr>
        <w:t>Choosing a president is a</w:t>
      </w:r>
      <w:r w:rsidR="00ED0D6E">
        <w:rPr>
          <w:rFonts w:ascii="Arial" w:hAnsi="Arial" w:cs="Arial"/>
          <w:color w:val="2C2A29"/>
          <w:sz w:val="28"/>
          <w:szCs w:val="28"/>
          <w:shd w:val="clear" w:color="auto" w:fill="FFFFFF"/>
        </w:rPr>
        <w:t>n immense</w:t>
      </w:r>
      <w:r w:rsidRPr="00C462C1">
        <w:rPr>
          <w:rFonts w:ascii="Arial" w:hAnsi="Arial" w:cs="Arial"/>
          <w:color w:val="2C2A29"/>
          <w:sz w:val="28"/>
          <w:szCs w:val="28"/>
          <w:shd w:val="clear" w:color="auto" w:fill="FFFFFF"/>
        </w:rPr>
        <w:t xml:space="preserve"> responsibility</w:t>
      </w:r>
      <w:r w:rsidR="00687A63" w:rsidRPr="00C462C1">
        <w:rPr>
          <w:rFonts w:ascii="Arial" w:hAnsi="Arial" w:cs="Arial"/>
          <w:color w:val="2C2A29"/>
          <w:sz w:val="28"/>
          <w:szCs w:val="28"/>
          <w:shd w:val="clear" w:color="auto" w:fill="FFFFFF"/>
        </w:rPr>
        <w:t>.</w:t>
      </w:r>
      <w:r w:rsidR="00AF4FEC">
        <w:rPr>
          <w:rFonts w:ascii="Arial" w:hAnsi="Arial" w:cs="Arial"/>
          <w:color w:val="2C2A29"/>
          <w:sz w:val="28"/>
          <w:szCs w:val="28"/>
          <w:shd w:val="clear" w:color="auto" w:fill="FFFFFF"/>
        </w:rPr>
        <w:t xml:space="preserve"> </w:t>
      </w:r>
      <w:r w:rsidR="00816FCB">
        <w:rPr>
          <w:rFonts w:ascii="Arial" w:hAnsi="Arial" w:cs="Arial"/>
          <w:color w:val="2C2A29"/>
          <w:sz w:val="28"/>
          <w:szCs w:val="28"/>
          <w:shd w:val="clear" w:color="auto" w:fill="FFFFFF"/>
        </w:rPr>
        <w:t xml:space="preserve">Pursuant to WVU BOG Rule 1.3 – Presidential Selection, Contracts, and Evaluation, </w:t>
      </w:r>
      <w:r w:rsidR="0074537F" w:rsidRPr="00C462C1">
        <w:rPr>
          <w:rFonts w:ascii="Arial" w:hAnsi="Arial" w:cs="Arial"/>
          <w:color w:val="2C2A29"/>
          <w:sz w:val="28"/>
          <w:szCs w:val="28"/>
          <w:shd w:val="clear" w:color="auto" w:fill="FFFFFF"/>
        </w:rPr>
        <w:t xml:space="preserve">the </w:t>
      </w:r>
      <w:r w:rsidR="00AF4FEC">
        <w:rPr>
          <w:rFonts w:ascii="Arial" w:hAnsi="Arial" w:cs="Arial"/>
          <w:color w:val="2C2A29"/>
          <w:sz w:val="28"/>
          <w:szCs w:val="28"/>
          <w:shd w:val="clear" w:color="auto" w:fill="FFFFFF"/>
        </w:rPr>
        <w:t>presidential search</w:t>
      </w:r>
      <w:r w:rsidR="0074537F" w:rsidRPr="00C462C1">
        <w:rPr>
          <w:rFonts w:ascii="Arial" w:hAnsi="Arial" w:cs="Arial"/>
          <w:color w:val="2C2A29"/>
          <w:sz w:val="28"/>
          <w:szCs w:val="28"/>
          <w:shd w:val="clear" w:color="auto" w:fill="FFFFFF"/>
        </w:rPr>
        <w:t xml:space="preserve"> </w:t>
      </w:r>
      <w:r w:rsidR="00FD5553">
        <w:rPr>
          <w:rFonts w:ascii="Arial" w:hAnsi="Arial" w:cs="Arial"/>
          <w:color w:val="2C2A29"/>
          <w:sz w:val="28"/>
          <w:szCs w:val="28"/>
          <w:shd w:val="clear" w:color="auto" w:fill="FFFFFF"/>
        </w:rPr>
        <w:t>will</w:t>
      </w:r>
      <w:r w:rsidR="00FD5553" w:rsidRPr="00C462C1">
        <w:rPr>
          <w:rFonts w:ascii="Arial" w:hAnsi="Arial" w:cs="Arial"/>
          <w:color w:val="2C2A29"/>
          <w:sz w:val="28"/>
          <w:szCs w:val="28"/>
          <w:shd w:val="clear" w:color="auto" w:fill="FFFFFF"/>
        </w:rPr>
        <w:t xml:space="preserve"> </w:t>
      </w:r>
      <w:r w:rsidR="0074537F" w:rsidRPr="00C462C1">
        <w:rPr>
          <w:rFonts w:ascii="Arial" w:hAnsi="Arial" w:cs="Arial"/>
          <w:color w:val="2C2A29"/>
          <w:sz w:val="28"/>
          <w:szCs w:val="28"/>
          <w:shd w:val="clear" w:color="auto" w:fill="FFFFFF"/>
        </w:rPr>
        <w:t xml:space="preserve">be conducted using a committee-led search process. </w:t>
      </w:r>
      <w:r w:rsidR="004A1ACC" w:rsidRPr="00C462C1">
        <w:rPr>
          <w:rFonts w:ascii="Arial" w:hAnsi="Arial" w:cs="Arial"/>
          <w:color w:val="2C2A29"/>
          <w:sz w:val="28"/>
          <w:szCs w:val="28"/>
          <w:shd w:val="clear" w:color="auto" w:fill="FFFFFF"/>
        </w:rPr>
        <w:t xml:space="preserve"> </w:t>
      </w:r>
      <w:r w:rsidR="0074537F" w:rsidRPr="00C462C1">
        <w:rPr>
          <w:rFonts w:ascii="Arial" w:hAnsi="Arial" w:cs="Arial"/>
          <w:color w:val="2C2A29"/>
          <w:sz w:val="28"/>
          <w:szCs w:val="28"/>
          <w:shd w:val="clear" w:color="auto" w:fill="FFFFFF"/>
        </w:rPr>
        <w:t xml:space="preserve">This </w:t>
      </w:r>
      <w:r w:rsidR="00FD5553">
        <w:rPr>
          <w:rFonts w:ascii="Arial" w:hAnsi="Arial" w:cs="Arial"/>
          <w:color w:val="2C2A29"/>
          <w:sz w:val="28"/>
          <w:szCs w:val="28"/>
          <w:shd w:val="clear" w:color="auto" w:fill="FFFFFF"/>
        </w:rPr>
        <w:t xml:space="preserve">process </w:t>
      </w:r>
      <w:r w:rsidR="0074537F" w:rsidRPr="00C462C1">
        <w:rPr>
          <w:rFonts w:ascii="Arial" w:hAnsi="Arial" w:cs="Arial"/>
          <w:color w:val="2C2A29"/>
          <w:sz w:val="28"/>
          <w:szCs w:val="28"/>
          <w:shd w:val="clear" w:color="auto" w:fill="FFFFFF"/>
        </w:rPr>
        <w:t>is one in which a search committee reviews the initial candidate pool, conducts any initial interviews, participates in any potential campus visits of selected candidates, and recommends candidates for final interviews and selection by the Board.</w:t>
      </w:r>
      <w:r w:rsidR="0049463C" w:rsidRPr="00C462C1">
        <w:rPr>
          <w:rFonts w:ascii="Arial" w:hAnsi="Arial" w:cs="Arial"/>
          <w:color w:val="2C2A29"/>
          <w:sz w:val="28"/>
          <w:szCs w:val="28"/>
          <w:shd w:val="clear" w:color="auto" w:fill="FFFFFF"/>
        </w:rPr>
        <w:t xml:space="preserve">  </w:t>
      </w:r>
      <w:r w:rsidR="0049463C" w:rsidRPr="00C462C1">
        <w:rPr>
          <w:rFonts w:ascii="Arial" w:eastAsia="Times New Roman" w:hAnsi="Arial" w:cs="Arial"/>
          <w:color w:val="2C2A29"/>
          <w:kern w:val="0"/>
          <w:sz w:val="28"/>
          <w:szCs w:val="28"/>
          <w14:ligatures w14:val="none"/>
        </w:rPr>
        <w:t>The search committee is a recommending body only. The Board maintains ultimate authority over</w:t>
      </w:r>
      <w:r w:rsidR="00FD5553">
        <w:rPr>
          <w:rFonts w:ascii="Arial" w:eastAsia="Times New Roman" w:hAnsi="Arial" w:cs="Arial"/>
          <w:color w:val="2C2A29"/>
          <w:kern w:val="0"/>
          <w:sz w:val="28"/>
          <w:szCs w:val="28"/>
          <w14:ligatures w14:val="none"/>
        </w:rPr>
        <w:t xml:space="preserve"> </w:t>
      </w:r>
      <w:r w:rsidR="0049463C" w:rsidRPr="00C462C1">
        <w:rPr>
          <w:rFonts w:ascii="Arial" w:eastAsia="Times New Roman" w:hAnsi="Arial" w:cs="Arial"/>
          <w:color w:val="2C2A29"/>
          <w:kern w:val="0"/>
          <w:sz w:val="28"/>
          <w:szCs w:val="28"/>
          <w14:ligatures w14:val="none"/>
        </w:rPr>
        <w:t xml:space="preserve">the process, including the final approval of candidates selected for final interviews. </w:t>
      </w:r>
    </w:p>
    <w:p w14:paraId="72400B38" w14:textId="77777777" w:rsidR="004A1ACC" w:rsidRPr="00C462C1" w:rsidRDefault="004A1ACC" w:rsidP="007D1D12">
      <w:pPr>
        <w:spacing w:after="0" w:line="240" w:lineRule="auto"/>
        <w:jc w:val="both"/>
        <w:rPr>
          <w:rFonts w:ascii="Arial" w:eastAsia="Times New Roman" w:hAnsi="Arial" w:cs="Arial"/>
          <w:color w:val="2C2A29"/>
          <w:kern w:val="0"/>
          <w:sz w:val="28"/>
          <w:szCs w:val="28"/>
          <w14:ligatures w14:val="none"/>
        </w:rPr>
      </w:pPr>
    </w:p>
    <w:p w14:paraId="69705224" w14:textId="489EF330" w:rsidR="00211111" w:rsidRPr="00C462C1" w:rsidRDefault="00C359C2" w:rsidP="007D1D12">
      <w:pPr>
        <w:spacing w:after="0" w:line="240" w:lineRule="auto"/>
        <w:jc w:val="both"/>
        <w:rPr>
          <w:rFonts w:ascii="Arial" w:eastAsia="Times New Roman" w:hAnsi="Arial" w:cs="Arial"/>
          <w:color w:val="2C2A29"/>
          <w:kern w:val="0"/>
          <w:sz w:val="28"/>
          <w:szCs w:val="28"/>
          <w14:ligatures w14:val="none"/>
        </w:rPr>
      </w:pPr>
      <w:r w:rsidRPr="00C462C1">
        <w:rPr>
          <w:rFonts w:ascii="Arial" w:eastAsia="Times New Roman" w:hAnsi="Arial" w:cs="Arial"/>
          <w:color w:val="2C2A29"/>
          <w:kern w:val="0"/>
          <w:sz w:val="28"/>
          <w:szCs w:val="28"/>
          <w14:ligatures w14:val="none"/>
        </w:rPr>
        <w:t>To begin the search committee</w:t>
      </w:r>
      <w:r w:rsidR="00FD5553">
        <w:rPr>
          <w:rFonts w:ascii="Arial" w:eastAsia="Times New Roman" w:hAnsi="Arial" w:cs="Arial"/>
          <w:color w:val="2C2A29"/>
          <w:kern w:val="0"/>
          <w:sz w:val="28"/>
          <w:szCs w:val="28"/>
          <w14:ligatures w14:val="none"/>
        </w:rPr>
        <w:t>-</w:t>
      </w:r>
      <w:r w:rsidRPr="00C462C1">
        <w:rPr>
          <w:rFonts w:ascii="Arial" w:eastAsia="Times New Roman" w:hAnsi="Arial" w:cs="Arial"/>
          <w:color w:val="2C2A29"/>
          <w:kern w:val="0"/>
          <w:sz w:val="28"/>
          <w:szCs w:val="28"/>
          <w14:ligatures w14:val="none"/>
        </w:rPr>
        <w:t xml:space="preserve">led process, the West Virginia University Board of Governors is charging the Search Committee to conduct the </w:t>
      </w:r>
      <w:r w:rsidR="00103C26" w:rsidRPr="00C462C1">
        <w:rPr>
          <w:rFonts w:ascii="Arial" w:eastAsia="Times New Roman" w:hAnsi="Arial" w:cs="Arial"/>
          <w:color w:val="2C2A29"/>
          <w:kern w:val="0"/>
          <w:sz w:val="28"/>
          <w:szCs w:val="28"/>
          <w14:ligatures w14:val="none"/>
        </w:rPr>
        <w:t>tasks</w:t>
      </w:r>
      <w:r w:rsidR="00FD5553">
        <w:rPr>
          <w:rFonts w:ascii="Arial" w:eastAsia="Times New Roman" w:hAnsi="Arial" w:cs="Arial"/>
          <w:color w:val="2C2A29"/>
          <w:kern w:val="0"/>
          <w:sz w:val="28"/>
          <w:szCs w:val="28"/>
          <w14:ligatures w14:val="none"/>
        </w:rPr>
        <w:t xml:space="preserve"> as outlined below</w:t>
      </w:r>
      <w:r w:rsidR="00103C26" w:rsidRPr="00C462C1">
        <w:rPr>
          <w:rFonts w:ascii="Arial" w:eastAsia="Times New Roman" w:hAnsi="Arial" w:cs="Arial"/>
          <w:color w:val="2C2A29"/>
          <w:kern w:val="0"/>
          <w:sz w:val="28"/>
          <w:szCs w:val="28"/>
          <w14:ligatures w14:val="none"/>
        </w:rPr>
        <w:t xml:space="preserve">.  The Search Committee </w:t>
      </w:r>
      <w:r w:rsidR="00FD5553">
        <w:rPr>
          <w:rFonts w:ascii="Arial" w:eastAsia="Times New Roman" w:hAnsi="Arial" w:cs="Arial"/>
          <w:color w:val="2C2A29"/>
          <w:kern w:val="0"/>
          <w:sz w:val="28"/>
          <w:szCs w:val="28"/>
          <w14:ligatures w14:val="none"/>
        </w:rPr>
        <w:t>wi</w:t>
      </w:r>
      <w:r w:rsidR="00FD5553" w:rsidRPr="00C462C1">
        <w:rPr>
          <w:rFonts w:ascii="Arial" w:eastAsia="Times New Roman" w:hAnsi="Arial" w:cs="Arial"/>
          <w:color w:val="2C2A29"/>
          <w:kern w:val="0"/>
          <w:sz w:val="28"/>
          <w:szCs w:val="28"/>
          <w14:ligatures w14:val="none"/>
        </w:rPr>
        <w:t xml:space="preserve">ll </w:t>
      </w:r>
      <w:r w:rsidR="00103C26" w:rsidRPr="00C462C1">
        <w:rPr>
          <w:rFonts w:ascii="Arial" w:eastAsia="Times New Roman" w:hAnsi="Arial" w:cs="Arial"/>
          <w:color w:val="2C2A29"/>
          <w:kern w:val="0"/>
          <w:sz w:val="28"/>
          <w:szCs w:val="28"/>
          <w14:ligatures w14:val="none"/>
        </w:rPr>
        <w:t>work collaboratively</w:t>
      </w:r>
      <w:r w:rsidRPr="00C462C1">
        <w:rPr>
          <w:rFonts w:ascii="Arial" w:eastAsia="Times New Roman" w:hAnsi="Arial" w:cs="Arial"/>
          <w:color w:val="2C2A29"/>
          <w:kern w:val="0"/>
          <w:sz w:val="28"/>
          <w:szCs w:val="28"/>
          <w14:ligatures w14:val="none"/>
        </w:rPr>
        <w:t xml:space="preserve"> with </w:t>
      </w:r>
      <w:proofErr w:type="spellStart"/>
      <w:r w:rsidRPr="00C462C1">
        <w:rPr>
          <w:rFonts w:ascii="Arial" w:eastAsia="Times New Roman" w:hAnsi="Arial" w:cs="Arial"/>
          <w:color w:val="2C2A29"/>
          <w:kern w:val="0"/>
          <w:sz w:val="28"/>
          <w:szCs w:val="28"/>
          <w14:ligatures w14:val="none"/>
        </w:rPr>
        <w:t>WittKieffer</w:t>
      </w:r>
      <w:proofErr w:type="spellEnd"/>
      <w:r w:rsidRPr="00C462C1">
        <w:rPr>
          <w:rFonts w:ascii="Arial" w:eastAsia="Times New Roman" w:hAnsi="Arial" w:cs="Arial"/>
          <w:color w:val="2C2A29"/>
          <w:kern w:val="0"/>
          <w:sz w:val="28"/>
          <w:szCs w:val="28"/>
          <w14:ligatures w14:val="none"/>
        </w:rPr>
        <w:t xml:space="preserve">, the selected external search firm, </w:t>
      </w:r>
      <w:r w:rsidR="00103C26" w:rsidRPr="00C462C1">
        <w:rPr>
          <w:rFonts w:ascii="Arial" w:eastAsia="Times New Roman" w:hAnsi="Arial" w:cs="Arial"/>
          <w:color w:val="2C2A29"/>
          <w:kern w:val="0"/>
          <w:sz w:val="28"/>
          <w:szCs w:val="28"/>
          <w14:ligatures w14:val="none"/>
        </w:rPr>
        <w:t xml:space="preserve">and assigned WVU staff, </w:t>
      </w:r>
      <w:r w:rsidRPr="00C462C1">
        <w:rPr>
          <w:rFonts w:ascii="Arial" w:eastAsia="Times New Roman" w:hAnsi="Arial" w:cs="Arial"/>
          <w:color w:val="2C2A29"/>
          <w:kern w:val="0"/>
          <w:sz w:val="28"/>
          <w:szCs w:val="28"/>
          <w14:ligatures w14:val="none"/>
        </w:rPr>
        <w:t xml:space="preserve">on </w:t>
      </w:r>
      <w:r w:rsidR="00103C26" w:rsidRPr="00C462C1">
        <w:rPr>
          <w:rFonts w:ascii="Arial" w:eastAsia="Times New Roman" w:hAnsi="Arial" w:cs="Arial"/>
          <w:color w:val="2C2A29"/>
          <w:kern w:val="0"/>
          <w:sz w:val="28"/>
          <w:szCs w:val="28"/>
          <w14:ligatures w14:val="none"/>
        </w:rPr>
        <w:t>these tasks</w:t>
      </w:r>
      <w:r w:rsidR="00581EF1" w:rsidRPr="00C462C1">
        <w:rPr>
          <w:rFonts w:ascii="Arial" w:eastAsia="Times New Roman" w:hAnsi="Arial" w:cs="Arial"/>
          <w:color w:val="2C2A29"/>
          <w:kern w:val="0"/>
          <w:sz w:val="28"/>
          <w:szCs w:val="28"/>
          <w14:ligatures w14:val="none"/>
        </w:rPr>
        <w:t xml:space="preserve">.  </w:t>
      </w:r>
      <w:r w:rsidR="00211111" w:rsidRPr="00C462C1">
        <w:rPr>
          <w:rFonts w:ascii="Arial" w:eastAsia="Times New Roman" w:hAnsi="Arial" w:cs="Arial"/>
          <w:color w:val="2C2A29"/>
          <w:kern w:val="0"/>
          <w:sz w:val="28"/>
          <w:szCs w:val="28"/>
          <w14:ligatures w14:val="none"/>
        </w:rPr>
        <w:t xml:space="preserve"> </w:t>
      </w:r>
    </w:p>
    <w:p w14:paraId="0B1221C9" w14:textId="77777777" w:rsidR="00211111" w:rsidRPr="00C462C1" w:rsidRDefault="00211111" w:rsidP="007D1D12">
      <w:pPr>
        <w:pStyle w:val="ListParagraph"/>
        <w:spacing w:after="0" w:line="240" w:lineRule="auto"/>
        <w:ind w:left="0"/>
        <w:jc w:val="both"/>
        <w:rPr>
          <w:rFonts w:ascii="Arial" w:eastAsia="Times New Roman" w:hAnsi="Arial" w:cs="Arial"/>
          <w:color w:val="2C2A29"/>
          <w:kern w:val="0"/>
          <w:sz w:val="28"/>
          <w:szCs w:val="28"/>
          <w14:ligatures w14:val="none"/>
        </w:rPr>
      </w:pPr>
    </w:p>
    <w:p w14:paraId="53EF56B1" w14:textId="2F9F59A4" w:rsidR="00B8708E" w:rsidRPr="00B8708E" w:rsidRDefault="00B8708E" w:rsidP="007D1D12">
      <w:pPr>
        <w:pStyle w:val="ListParagraph"/>
        <w:numPr>
          <w:ilvl w:val="0"/>
          <w:numId w:val="3"/>
        </w:numPr>
        <w:spacing w:after="0" w:line="240" w:lineRule="auto"/>
        <w:ind w:left="720"/>
        <w:jc w:val="both"/>
        <w:rPr>
          <w:rFonts w:ascii="Arial" w:hAnsi="Arial" w:cs="Arial"/>
          <w:b/>
          <w:bCs/>
          <w:sz w:val="28"/>
          <w:szCs w:val="28"/>
        </w:rPr>
      </w:pPr>
      <w:r w:rsidRPr="00980DCB">
        <w:rPr>
          <w:rFonts w:ascii="Arial" w:hAnsi="Arial" w:cs="Arial"/>
          <w:sz w:val="28"/>
          <w:szCs w:val="28"/>
        </w:rPr>
        <w:t>Each member of the Search Committee must review</w:t>
      </w:r>
      <w:r w:rsidR="007A4C3D">
        <w:rPr>
          <w:rFonts w:ascii="Arial" w:hAnsi="Arial" w:cs="Arial"/>
          <w:sz w:val="28"/>
          <w:szCs w:val="28"/>
        </w:rPr>
        <w:t xml:space="preserve">, </w:t>
      </w:r>
      <w:r w:rsidRPr="00980DCB">
        <w:rPr>
          <w:rFonts w:ascii="Arial" w:hAnsi="Arial" w:cs="Arial"/>
          <w:sz w:val="28"/>
          <w:szCs w:val="28"/>
        </w:rPr>
        <w:t>sign</w:t>
      </w:r>
      <w:r w:rsidR="007A4C3D">
        <w:rPr>
          <w:rFonts w:ascii="Arial" w:hAnsi="Arial" w:cs="Arial"/>
          <w:sz w:val="28"/>
          <w:szCs w:val="28"/>
        </w:rPr>
        <w:t>, and return</w:t>
      </w:r>
      <w:r w:rsidRPr="00980DCB">
        <w:rPr>
          <w:rFonts w:ascii="Arial" w:hAnsi="Arial" w:cs="Arial"/>
          <w:sz w:val="28"/>
          <w:szCs w:val="28"/>
        </w:rPr>
        <w:t xml:space="preserve"> the WVU Presidential Search Committee Confidential</w:t>
      </w:r>
      <w:r>
        <w:rPr>
          <w:rFonts w:ascii="Arial" w:hAnsi="Arial" w:cs="Arial"/>
          <w:sz w:val="28"/>
          <w:szCs w:val="28"/>
        </w:rPr>
        <w:t>ity</w:t>
      </w:r>
      <w:r w:rsidRPr="00980DCB">
        <w:rPr>
          <w:rFonts w:ascii="Arial" w:hAnsi="Arial" w:cs="Arial"/>
          <w:sz w:val="28"/>
          <w:szCs w:val="28"/>
        </w:rPr>
        <w:t xml:space="preserve"> Agreement and Code of Ethics</w:t>
      </w:r>
      <w:r w:rsidR="00B53DFF">
        <w:rPr>
          <w:rFonts w:ascii="Arial" w:hAnsi="Arial" w:cs="Arial"/>
          <w:sz w:val="28"/>
          <w:szCs w:val="28"/>
        </w:rPr>
        <w:t xml:space="preserve"> and comply with </w:t>
      </w:r>
      <w:proofErr w:type="gramStart"/>
      <w:r w:rsidR="00B53DFF">
        <w:rPr>
          <w:rFonts w:ascii="Arial" w:hAnsi="Arial" w:cs="Arial"/>
          <w:sz w:val="28"/>
          <w:szCs w:val="28"/>
        </w:rPr>
        <w:t>all of</w:t>
      </w:r>
      <w:proofErr w:type="gramEnd"/>
      <w:r w:rsidR="00B53DFF">
        <w:rPr>
          <w:rFonts w:ascii="Arial" w:hAnsi="Arial" w:cs="Arial"/>
          <w:sz w:val="28"/>
          <w:szCs w:val="28"/>
        </w:rPr>
        <w:t xml:space="preserve"> the provisions contained therein</w:t>
      </w:r>
      <w:r w:rsidRPr="00980DCB">
        <w:rPr>
          <w:rFonts w:ascii="Arial" w:hAnsi="Arial" w:cs="Arial"/>
          <w:sz w:val="28"/>
          <w:szCs w:val="28"/>
        </w:rPr>
        <w:t xml:space="preserve">.  </w:t>
      </w:r>
    </w:p>
    <w:p w14:paraId="107109F6" w14:textId="77777777" w:rsidR="00B8708E" w:rsidRPr="00B8708E" w:rsidRDefault="00B8708E" w:rsidP="00B8708E">
      <w:pPr>
        <w:pStyle w:val="ListParagraph"/>
        <w:spacing w:after="0" w:line="240" w:lineRule="auto"/>
        <w:jc w:val="both"/>
        <w:rPr>
          <w:rFonts w:ascii="Arial" w:hAnsi="Arial" w:cs="Arial"/>
          <w:b/>
          <w:bCs/>
          <w:sz w:val="28"/>
          <w:szCs w:val="28"/>
        </w:rPr>
      </w:pPr>
    </w:p>
    <w:p w14:paraId="1BED2AFA" w14:textId="0068EA40" w:rsidR="00211111" w:rsidRPr="00C462C1" w:rsidRDefault="00211111" w:rsidP="007D1D12">
      <w:pPr>
        <w:pStyle w:val="ListParagraph"/>
        <w:numPr>
          <w:ilvl w:val="0"/>
          <w:numId w:val="3"/>
        </w:numPr>
        <w:spacing w:after="0" w:line="240" w:lineRule="auto"/>
        <w:ind w:left="720"/>
        <w:jc w:val="both"/>
        <w:rPr>
          <w:rFonts w:ascii="Arial" w:hAnsi="Arial" w:cs="Arial"/>
          <w:b/>
          <w:bCs/>
          <w:sz w:val="28"/>
          <w:szCs w:val="28"/>
        </w:rPr>
      </w:pPr>
      <w:r w:rsidRPr="00C462C1">
        <w:rPr>
          <w:rFonts w:ascii="Arial" w:eastAsia="Times New Roman" w:hAnsi="Arial" w:cs="Arial"/>
          <w:color w:val="2C2A29"/>
          <w:kern w:val="0"/>
          <w:sz w:val="28"/>
          <w:szCs w:val="28"/>
          <w14:ligatures w14:val="none"/>
        </w:rPr>
        <w:t xml:space="preserve">Through scheduled listening sessions, engage with the </w:t>
      </w:r>
      <w:r w:rsidR="00040C73" w:rsidRPr="00C462C1">
        <w:rPr>
          <w:rFonts w:ascii="Arial" w:hAnsi="Arial" w:cs="Arial"/>
          <w:color w:val="2C2A29"/>
          <w:sz w:val="28"/>
          <w:szCs w:val="28"/>
          <w:shd w:val="clear" w:color="auto" w:fill="FFFFFF"/>
        </w:rPr>
        <w:t>campus communit</w:t>
      </w:r>
      <w:r w:rsidRPr="00C462C1">
        <w:rPr>
          <w:rFonts w:ascii="Arial" w:hAnsi="Arial" w:cs="Arial"/>
          <w:color w:val="2C2A29"/>
          <w:sz w:val="28"/>
          <w:szCs w:val="28"/>
          <w:shd w:val="clear" w:color="auto" w:fill="FFFFFF"/>
        </w:rPr>
        <w:t>y</w:t>
      </w:r>
      <w:r w:rsidR="00040C73" w:rsidRPr="00C462C1">
        <w:rPr>
          <w:rFonts w:ascii="Arial" w:hAnsi="Arial" w:cs="Arial"/>
          <w:color w:val="2C2A29"/>
          <w:sz w:val="28"/>
          <w:szCs w:val="28"/>
          <w:shd w:val="clear" w:color="auto" w:fill="FFFFFF"/>
        </w:rPr>
        <w:t xml:space="preserve">, University stakeholders and other interested parties to understand their perspectives on the qualities, skill sets, </w:t>
      </w:r>
      <w:r w:rsidR="00FD5553">
        <w:rPr>
          <w:rFonts w:ascii="Arial" w:hAnsi="Arial" w:cs="Arial"/>
          <w:color w:val="2C2A29"/>
          <w:sz w:val="28"/>
          <w:szCs w:val="28"/>
          <w:shd w:val="clear" w:color="auto" w:fill="FFFFFF"/>
        </w:rPr>
        <w:t xml:space="preserve">qualifications, </w:t>
      </w:r>
      <w:proofErr w:type="gramStart"/>
      <w:r w:rsidR="00040C73" w:rsidRPr="00C462C1">
        <w:rPr>
          <w:rFonts w:ascii="Arial" w:hAnsi="Arial" w:cs="Arial"/>
          <w:color w:val="2C2A29"/>
          <w:sz w:val="28"/>
          <w:szCs w:val="28"/>
          <w:shd w:val="clear" w:color="auto" w:fill="FFFFFF"/>
        </w:rPr>
        <w:t>attributes</w:t>
      </w:r>
      <w:proofErr w:type="gramEnd"/>
      <w:r w:rsidR="00040C73" w:rsidRPr="00C462C1">
        <w:rPr>
          <w:rFonts w:ascii="Arial" w:hAnsi="Arial" w:cs="Arial"/>
          <w:color w:val="2C2A29"/>
          <w:sz w:val="28"/>
          <w:szCs w:val="28"/>
          <w:shd w:val="clear" w:color="auto" w:fill="FFFFFF"/>
        </w:rPr>
        <w:t> and capabilities our next president should have.</w:t>
      </w:r>
      <w:r w:rsidRPr="00C462C1">
        <w:rPr>
          <w:rFonts w:ascii="Arial" w:hAnsi="Arial" w:cs="Arial"/>
          <w:color w:val="2C2A29"/>
          <w:sz w:val="28"/>
          <w:szCs w:val="28"/>
          <w:shd w:val="clear" w:color="auto" w:fill="FFFFFF"/>
        </w:rPr>
        <w:t xml:space="preserve">  </w:t>
      </w:r>
    </w:p>
    <w:p w14:paraId="74967549" w14:textId="77777777" w:rsidR="00211111" w:rsidRPr="00C462C1" w:rsidRDefault="00211111" w:rsidP="007D1D12">
      <w:pPr>
        <w:pStyle w:val="ListParagraph"/>
        <w:spacing w:after="0"/>
        <w:rPr>
          <w:rFonts w:ascii="Arial" w:hAnsi="Arial" w:cs="Arial"/>
          <w:color w:val="2C2A29"/>
          <w:sz w:val="28"/>
          <w:szCs w:val="28"/>
          <w:shd w:val="clear" w:color="auto" w:fill="FFFFFF"/>
        </w:rPr>
      </w:pPr>
    </w:p>
    <w:p w14:paraId="029B7359" w14:textId="24E6E890" w:rsidR="009A0051" w:rsidRPr="00C462C1" w:rsidRDefault="001E2579" w:rsidP="007D1D12">
      <w:pPr>
        <w:pStyle w:val="ListParagraph"/>
        <w:numPr>
          <w:ilvl w:val="0"/>
          <w:numId w:val="3"/>
        </w:numPr>
        <w:spacing w:after="0" w:line="240" w:lineRule="auto"/>
        <w:ind w:left="720"/>
        <w:jc w:val="both"/>
        <w:rPr>
          <w:rFonts w:ascii="Arial" w:hAnsi="Arial" w:cs="Arial"/>
          <w:sz w:val="28"/>
          <w:szCs w:val="28"/>
        </w:rPr>
      </w:pPr>
      <w:r w:rsidRPr="00C462C1">
        <w:rPr>
          <w:rFonts w:ascii="Arial" w:hAnsi="Arial" w:cs="Arial"/>
          <w:color w:val="2C2A29"/>
          <w:sz w:val="28"/>
          <w:szCs w:val="28"/>
          <w:shd w:val="clear" w:color="auto" w:fill="FFFFFF"/>
        </w:rPr>
        <w:t xml:space="preserve">Following these listening sessions, </w:t>
      </w:r>
      <w:r w:rsidR="00354A37" w:rsidRPr="00C462C1">
        <w:rPr>
          <w:rFonts w:ascii="Arial" w:hAnsi="Arial" w:cs="Arial"/>
          <w:color w:val="2C2A29"/>
          <w:sz w:val="28"/>
          <w:szCs w:val="28"/>
          <w:shd w:val="clear" w:color="auto" w:fill="FFFFFF"/>
        </w:rPr>
        <w:t xml:space="preserve">provide input on a statement of desired presidential characteristics needed for our next president.  This draft statement will be presented to the Board of Governors for </w:t>
      </w:r>
      <w:r w:rsidR="00354A37" w:rsidRPr="00C462C1">
        <w:rPr>
          <w:rFonts w:ascii="Arial" w:hAnsi="Arial" w:cs="Arial"/>
          <w:color w:val="2C2A29"/>
          <w:sz w:val="28"/>
          <w:szCs w:val="28"/>
          <w:shd w:val="clear" w:color="auto" w:fill="FFFFFF"/>
        </w:rPr>
        <w:lastRenderedPageBreak/>
        <w:t xml:space="preserve">additional input and </w:t>
      </w:r>
      <w:r w:rsidR="00392C36">
        <w:rPr>
          <w:rFonts w:ascii="Arial" w:hAnsi="Arial" w:cs="Arial"/>
          <w:color w:val="2C2A29"/>
          <w:sz w:val="28"/>
          <w:szCs w:val="28"/>
          <w:shd w:val="clear" w:color="auto" w:fill="FFFFFF"/>
        </w:rPr>
        <w:t>approval</w:t>
      </w:r>
      <w:r w:rsidR="00354A37" w:rsidRPr="00C462C1">
        <w:rPr>
          <w:rFonts w:ascii="Arial" w:hAnsi="Arial" w:cs="Arial"/>
          <w:color w:val="2C2A29"/>
          <w:sz w:val="28"/>
          <w:szCs w:val="28"/>
          <w:shd w:val="clear" w:color="auto" w:fill="FFFFFF"/>
        </w:rPr>
        <w:t xml:space="preserve"> before it is </w:t>
      </w:r>
      <w:r w:rsidR="00821D1A">
        <w:rPr>
          <w:rFonts w:ascii="Arial" w:hAnsi="Arial" w:cs="Arial"/>
          <w:color w:val="2C2A29"/>
          <w:sz w:val="28"/>
          <w:szCs w:val="28"/>
          <w:shd w:val="clear" w:color="auto" w:fill="FFFFFF"/>
        </w:rPr>
        <w:t xml:space="preserve">incorporated into </w:t>
      </w:r>
      <w:r w:rsidR="005D5A35">
        <w:rPr>
          <w:rFonts w:ascii="Arial" w:hAnsi="Arial" w:cs="Arial"/>
          <w:color w:val="2C2A29"/>
          <w:sz w:val="28"/>
          <w:szCs w:val="28"/>
          <w:shd w:val="clear" w:color="auto" w:fill="FFFFFF"/>
        </w:rPr>
        <w:t xml:space="preserve">the position description.  </w:t>
      </w:r>
    </w:p>
    <w:p w14:paraId="07862746" w14:textId="77777777" w:rsidR="005D5A35" w:rsidRPr="005D5A35" w:rsidRDefault="005D5A35" w:rsidP="007D1D12">
      <w:pPr>
        <w:pStyle w:val="ListParagraph"/>
        <w:spacing w:after="0"/>
        <w:rPr>
          <w:rFonts w:ascii="Arial" w:hAnsi="Arial" w:cs="Arial"/>
          <w:sz w:val="28"/>
          <w:szCs w:val="28"/>
        </w:rPr>
      </w:pPr>
    </w:p>
    <w:p w14:paraId="0ED0A944" w14:textId="72BA7E8F" w:rsidR="00B53DFF" w:rsidRPr="00B53DFF" w:rsidRDefault="00B53DFF" w:rsidP="007A7BAF">
      <w:pPr>
        <w:pStyle w:val="ListParagraph"/>
        <w:numPr>
          <w:ilvl w:val="0"/>
          <w:numId w:val="3"/>
        </w:numPr>
        <w:spacing w:after="0" w:line="240" w:lineRule="auto"/>
        <w:ind w:left="720"/>
        <w:jc w:val="both"/>
        <w:rPr>
          <w:rFonts w:ascii="Arial" w:hAnsi="Arial" w:cs="Arial"/>
          <w:sz w:val="28"/>
          <w:szCs w:val="28"/>
        </w:rPr>
      </w:pPr>
      <w:r w:rsidRPr="008D6A81">
        <w:rPr>
          <w:rFonts w:ascii="Arial" w:hAnsi="Arial" w:cs="Arial"/>
          <w:sz w:val="28"/>
          <w:szCs w:val="28"/>
        </w:rPr>
        <w:t xml:space="preserve">In consultation with the search firm, develop a </w:t>
      </w:r>
      <w:r>
        <w:rPr>
          <w:rFonts w:ascii="Arial" w:hAnsi="Arial" w:cs="Arial"/>
          <w:sz w:val="28"/>
          <w:szCs w:val="28"/>
        </w:rPr>
        <w:t xml:space="preserve">description of the University to aid in the recruitment of candidates and serve as ambassadors of the University throughout the search process. </w:t>
      </w:r>
    </w:p>
    <w:p w14:paraId="75FA54F1" w14:textId="77777777" w:rsidR="00B53DFF" w:rsidRPr="008D6A81" w:rsidRDefault="00B53DFF" w:rsidP="008D6A81">
      <w:pPr>
        <w:pStyle w:val="ListParagraph"/>
        <w:rPr>
          <w:rFonts w:ascii="Arial" w:hAnsi="Arial" w:cs="Arial"/>
          <w:sz w:val="28"/>
          <w:szCs w:val="28"/>
        </w:rPr>
      </w:pPr>
    </w:p>
    <w:p w14:paraId="45A352FC" w14:textId="2FF616AD" w:rsidR="007A7BAF" w:rsidRPr="00A25414" w:rsidRDefault="007A7BAF" w:rsidP="007A7BAF">
      <w:pPr>
        <w:pStyle w:val="ListParagraph"/>
        <w:numPr>
          <w:ilvl w:val="0"/>
          <w:numId w:val="3"/>
        </w:numPr>
        <w:spacing w:after="0" w:line="240" w:lineRule="auto"/>
        <w:ind w:left="720"/>
        <w:jc w:val="both"/>
        <w:rPr>
          <w:rFonts w:ascii="Arial" w:hAnsi="Arial" w:cs="Arial"/>
          <w:b/>
          <w:bCs/>
          <w:sz w:val="28"/>
          <w:szCs w:val="28"/>
        </w:rPr>
      </w:pPr>
      <w:r>
        <w:rPr>
          <w:rFonts w:ascii="Arial" w:hAnsi="Arial" w:cs="Arial"/>
          <w:sz w:val="28"/>
          <w:szCs w:val="28"/>
        </w:rPr>
        <w:t xml:space="preserve">In collaboration with the search firm, develop a more detailed search process and relevant timeline.  </w:t>
      </w:r>
    </w:p>
    <w:p w14:paraId="4AFD9A53" w14:textId="77777777" w:rsidR="007A7BAF" w:rsidRPr="007A7BAF" w:rsidRDefault="007A7BAF" w:rsidP="007A7BAF">
      <w:pPr>
        <w:pStyle w:val="ListParagraph"/>
        <w:rPr>
          <w:rFonts w:ascii="Arial" w:hAnsi="Arial" w:cs="Arial"/>
          <w:sz w:val="28"/>
          <w:szCs w:val="28"/>
        </w:rPr>
      </w:pPr>
    </w:p>
    <w:p w14:paraId="78148C75" w14:textId="14E449BD" w:rsidR="005D5A35" w:rsidRPr="00FD5553" w:rsidRDefault="00673DD3" w:rsidP="00B8708E">
      <w:pPr>
        <w:pStyle w:val="ListParagraph"/>
        <w:numPr>
          <w:ilvl w:val="0"/>
          <w:numId w:val="3"/>
        </w:numPr>
        <w:spacing w:after="0" w:line="240" w:lineRule="auto"/>
        <w:ind w:left="720"/>
        <w:jc w:val="both"/>
        <w:rPr>
          <w:rFonts w:ascii="Arial" w:hAnsi="Arial" w:cs="Arial"/>
          <w:spacing w:val="-6"/>
          <w:kern w:val="16"/>
          <w:sz w:val="28"/>
          <w:szCs w:val="28"/>
        </w:rPr>
      </w:pPr>
      <w:r w:rsidRPr="00FD5553">
        <w:rPr>
          <w:rFonts w:ascii="Arial" w:hAnsi="Arial" w:cs="Arial"/>
          <w:sz w:val="28"/>
          <w:szCs w:val="28"/>
        </w:rPr>
        <w:t xml:space="preserve">Work with the search firm to determine the best methods to conduct </w:t>
      </w:r>
      <w:r w:rsidR="00E15BE6" w:rsidRPr="00FD5553">
        <w:rPr>
          <w:rFonts w:ascii="Arial" w:hAnsi="Arial" w:cs="Arial"/>
          <w:spacing w:val="-6"/>
          <w:kern w:val="16"/>
          <w:sz w:val="28"/>
          <w:szCs w:val="28"/>
        </w:rPr>
        <w:t xml:space="preserve">an active, </w:t>
      </w:r>
      <w:proofErr w:type="gramStart"/>
      <w:r w:rsidR="00E15BE6" w:rsidRPr="00FD5553">
        <w:rPr>
          <w:rFonts w:ascii="Arial" w:hAnsi="Arial" w:cs="Arial"/>
          <w:spacing w:val="-6"/>
          <w:kern w:val="16"/>
          <w:sz w:val="28"/>
          <w:szCs w:val="28"/>
        </w:rPr>
        <w:t>national</w:t>
      </w:r>
      <w:proofErr w:type="gramEnd"/>
      <w:r w:rsidR="00E15BE6" w:rsidRPr="00FD5553">
        <w:rPr>
          <w:rFonts w:ascii="Arial" w:hAnsi="Arial" w:cs="Arial"/>
          <w:spacing w:val="-6"/>
          <w:kern w:val="16"/>
          <w:sz w:val="28"/>
          <w:szCs w:val="28"/>
        </w:rPr>
        <w:t xml:space="preserve"> and even international search to attract a diverse pool of highly qualified candidates</w:t>
      </w:r>
      <w:r w:rsidR="00D4637E" w:rsidRPr="00FD5553">
        <w:rPr>
          <w:rFonts w:ascii="Arial" w:hAnsi="Arial" w:cs="Arial"/>
          <w:spacing w:val="-6"/>
          <w:kern w:val="16"/>
          <w:sz w:val="28"/>
          <w:szCs w:val="28"/>
        </w:rPr>
        <w:t xml:space="preserve"> that would best fit the needs of WVU.</w:t>
      </w:r>
      <w:r w:rsidR="005D5A35" w:rsidRPr="00FD5553">
        <w:rPr>
          <w:rFonts w:ascii="Arial" w:hAnsi="Arial" w:cs="Arial"/>
          <w:spacing w:val="-6"/>
          <w:kern w:val="16"/>
          <w:sz w:val="28"/>
          <w:szCs w:val="28"/>
        </w:rPr>
        <w:t xml:space="preserve">  </w:t>
      </w:r>
    </w:p>
    <w:p w14:paraId="38E65B4A" w14:textId="77777777" w:rsidR="00A25414" w:rsidRPr="00A25414" w:rsidRDefault="00A25414" w:rsidP="00A25414">
      <w:pPr>
        <w:pStyle w:val="ListParagraph"/>
        <w:rPr>
          <w:rFonts w:ascii="Arial" w:hAnsi="Arial" w:cs="Arial"/>
          <w:spacing w:val="-6"/>
          <w:kern w:val="16"/>
          <w:sz w:val="28"/>
          <w:szCs w:val="28"/>
        </w:rPr>
      </w:pPr>
    </w:p>
    <w:p w14:paraId="22FB1828" w14:textId="4B7397DF" w:rsidR="007D1D12" w:rsidRPr="007D1D12" w:rsidRDefault="005D5A35" w:rsidP="007D1D12">
      <w:pPr>
        <w:pStyle w:val="ListParagraph"/>
        <w:numPr>
          <w:ilvl w:val="0"/>
          <w:numId w:val="3"/>
        </w:numPr>
        <w:spacing w:after="0" w:line="240" w:lineRule="auto"/>
        <w:ind w:left="720"/>
        <w:jc w:val="both"/>
        <w:rPr>
          <w:rFonts w:ascii="Arial" w:hAnsi="Arial" w:cs="Arial"/>
          <w:b/>
          <w:bCs/>
          <w:sz w:val="28"/>
          <w:szCs w:val="28"/>
        </w:rPr>
      </w:pPr>
      <w:r>
        <w:rPr>
          <w:rFonts w:ascii="Arial" w:hAnsi="Arial" w:cs="Arial"/>
          <w:spacing w:val="-6"/>
          <w:kern w:val="16"/>
          <w:sz w:val="28"/>
          <w:szCs w:val="28"/>
        </w:rPr>
        <w:t>In accordance with the Search Committee members</w:t>
      </w:r>
      <w:r w:rsidR="00752886">
        <w:rPr>
          <w:rFonts w:ascii="Arial" w:hAnsi="Arial" w:cs="Arial"/>
          <w:spacing w:val="-6"/>
          <w:kern w:val="16"/>
          <w:sz w:val="28"/>
          <w:szCs w:val="28"/>
        </w:rPr>
        <w:t>’</w:t>
      </w:r>
      <w:r>
        <w:rPr>
          <w:rFonts w:ascii="Arial" w:hAnsi="Arial" w:cs="Arial"/>
          <w:spacing w:val="-6"/>
          <w:kern w:val="16"/>
          <w:sz w:val="28"/>
          <w:szCs w:val="28"/>
        </w:rPr>
        <w:t xml:space="preserve"> confidentiality obligations, review </w:t>
      </w:r>
      <w:r w:rsidR="00D248F0">
        <w:rPr>
          <w:rFonts w:ascii="Arial" w:hAnsi="Arial" w:cs="Arial"/>
          <w:spacing w:val="-6"/>
          <w:kern w:val="16"/>
          <w:sz w:val="28"/>
          <w:szCs w:val="28"/>
        </w:rPr>
        <w:t>and evaluat</w:t>
      </w:r>
      <w:r w:rsidR="00FD5553">
        <w:rPr>
          <w:rFonts w:ascii="Arial" w:hAnsi="Arial" w:cs="Arial"/>
          <w:spacing w:val="-6"/>
          <w:kern w:val="16"/>
          <w:sz w:val="28"/>
          <w:szCs w:val="28"/>
        </w:rPr>
        <w:t>e</w:t>
      </w:r>
      <w:r w:rsidR="00D248F0">
        <w:rPr>
          <w:rFonts w:ascii="Arial" w:hAnsi="Arial" w:cs="Arial"/>
          <w:spacing w:val="-6"/>
          <w:kern w:val="16"/>
          <w:sz w:val="28"/>
          <w:szCs w:val="28"/>
        </w:rPr>
        <w:t xml:space="preserve"> </w:t>
      </w:r>
      <w:r>
        <w:rPr>
          <w:rFonts w:ascii="Arial" w:hAnsi="Arial" w:cs="Arial"/>
          <w:spacing w:val="-6"/>
          <w:kern w:val="16"/>
          <w:sz w:val="28"/>
          <w:szCs w:val="28"/>
        </w:rPr>
        <w:t>applications r</w:t>
      </w:r>
      <w:r w:rsidR="00D248F0">
        <w:rPr>
          <w:rFonts w:ascii="Arial" w:hAnsi="Arial" w:cs="Arial"/>
          <w:spacing w:val="-6"/>
          <w:kern w:val="16"/>
          <w:sz w:val="28"/>
          <w:szCs w:val="28"/>
        </w:rPr>
        <w:t xml:space="preserve">eceived.  Determine </w:t>
      </w:r>
      <w:r w:rsidR="00BF730B">
        <w:rPr>
          <w:rFonts w:ascii="Arial" w:hAnsi="Arial" w:cs="Arial"/>
          <w:spacing w:val="-6"/>
          <w:kern w:val="16"/>
          <w:sz w:val="28"/>
          <w:szCs w:val="28"/>
        </w:rPr>
        <w:t xml:space="preserve">candidates to </w:t>
      </w:r>
      <w:r w:rsidR="00FD5553">
        <w:rPr>
          <w:rFonts w:ascii="Arial" w:hAnsi="Arial" w:cs="Arial"/>
          <w:spacing w:val="-6"/>
          <w:kern w:val="16"/>
          <w:sz w:val="28"/>
          <w:szCs w:val="28"/>
        </w:rPr>
        <w:t xml:space="preserve">invite for </w:t>
      </w:r>
      <w:r w:rsidR="00F973D3">
        <w:rPr>
          <w:rFonts w:ascii="Arial" w:hAnsi="Arial" w:cs="Arial"/>
          <w:spacing w:val="-6"/>
          <w:kern w:val="16"/>
          <w:sz w:val="28"/>
          <w:szCs w:val="28"/>
        </w:rPr>
        <w:t xml:space="preserve">initial interviews. </w:t>
      </w:r>
      <w:r w:rsidR="00752886">
        <w:rPr>
          <w:rFonts w:ascii="Arial" w:hAnsi="Arial" w:cs="Arial"/>
          <w:spacing w:val="-6"/>
          <w:kern w:val="16"/>
          <w:sz w:val="28"/>
          <w:szCs w:val="28"/>
        </w:rPr>
        <w:t xml:space="preserve"> </w:t>
      </w:r>
      <w:r w:rsidR="00855E46">
        <w:rPr>
          <w:rFonts w:ascii="Arial" w:hAnsi="Arial" w:cs="Arial"/>
          <w:spacing w:val="-6"/>
          <w:kern w:val="16"/>
          <w:sz w:val="28"/>
          <w:szCs w:val="28"/>
        </w:rPr>
        <w:t xml:space="preserve">In collaboration with </w:t>
      </w:r>
      <w:r w:rsidR="00684CAA">
        <w:rPr>
          <w:rFonts w:ascii="Arial" w:hAnsi="Arial" w:cs="Arial"/>
          <w:spacing w:val="-6"/>
          <w:kern w:val="16"/>
          <w:sz w:val="28"/>
          <w:szCs w:val="28"/>
        </w:rPr>
        <w:t xml:space="preserve">the search firm, </w:t>
      </w:r>
      <w:r w:rsidR="004F08B3">
        <w:rPr>
          <w:rFonts w:ascii="Arial" w:hAnsi="Arial" w:cs="Arial"/>
          <w:spacing w:val="-6"/>
          <w:kern w:val="16"/>
          <w:sz w:val="28"/>
          <w:szCs w:val="28"/>
        </w:rPr>
        <w:t>develop an interview process and questions.  Conduct interviews</w:t>
      </w:r>
      <w:r w:rsidR="00655E4E">
        <w:rPr>
          <w:rFonts w:ascii="Arial" w:hAnsi="Arial" w:cs="Arial"/>
          <w:spacing w:val="-6"/>
          <w:kern w:val="16"/>
          <w:sz w:val="28"/>
          <w:szCs w:val="28"/>
        </w:rPr>
        <w:t xml:space="preserve"> and evaluate candidates based upon those interviews.  </w:t>
      </w:r>
      <w:r w:rsidR="007D1D12">
        <w:rPr>
          <w:rFonts w:ascii="Arial" w:hAnsi="Arial" w:cs="Arial"/>
          <w:spacing w:val="-6"/>
          <w:kern w:val="16"/>
          <w:sz w:val="28"/>
          <w:szCs w:val="28"/>
        </w:rPr>
        <w:t xml:space="preserve"> </w:t>
      </w:r>
    </w:p>
    <w:p w14:paraId="15DA7639" w14:textId="77777777" w:rsidR="007D1D12" w:rsidRPr="007D1D12" w:rsidRDefault="007D1D12" w:rsidP="007D1D12">
      <w:pPr>
        <w:pStyle w:val="ListParagraph"/>
        <w:spacing w:after="0"/>
        <w:rPr>
          <w:rFonts w:ascii="Arial" w:hAnsi="Arial" w:cs="Arial"/>
          <w:spacing w:val="-6"/>
          <w:kern w:val="16"/>
          <w:sz w:val="28"/>
          <w:szCs w:val="28"/>
        </w:rPr>
      </w:pPr>
    </w:p>
    <w:p w14:paraId="49265198" w14:textId="6D1D9753" w:rsidR="007D1D12" w:rsidRDefault="007D1D12" w:rsidP="007D1D12">
      <w:pPr>
        <w:pStyle w:val="ListParagraph"/>
        <w:numPr>
          <w:ilvl w:val="0"/>
          <w:numId w:val="3"/>
        </w:numPr>
        <w:spacing w:after="0" w:line="280" w:lineRule="exact"/>
        <w:ind w:left="720"/>
        <w:jc w:val="both"/>
        <w:rPr>
          <w:rFonts w:ascii="Arial" w:hAnsi="Arial" w:cs="Arial"/>
          <w:spacing w:val="-6"/>
          <w:kern w:val="16"/>
          <w:sz w:val="28"/>
          <w:szCs w:val="28"/>
        </w:rPr>
      </w:pPr>
      <w:r w:rsidRPr="007D1D12">
        <w:rPr>
          <w:rFonts w:ascii="Arial" w:hAnsi="Arial" w:cs="Arial"/>
          <w:spacing w:val="-6"/>
          <w:kern w:val="16"/>
          <w:sz w:val="28"/>
          <w:szCs w:val="28"/>
        </w:rPr>
        <w:t>Through the Search Committee Chairperson</w:t>
      </w:r>
      <w:r>
        <w:rPr>
          <w:rFonts w:ascii="Arial" w:hAnsi="Arial" w:cs="Arial"/>
          <w:spacing w:val="-6"/>
          <w:kern w:val="16"/>
          <w:sz w:val="28"/>
          <w:szCs w:val="28"/>
        </w:rPr>
        <w:t xml:space="preserve"> only</w:t>
      </w:r>
      <w:r w:rsidRPr="007D1D12">
        <w:rPr>
          <w:rFonts w:ascii="Arial" w:hAnsi="Arial" w:cs="Arial"/>
          <w:spacing w:val="-6"/>
          <w:kern w:val="16"/>
          <w:sz w:val="28"/>
          <w:szCs w:val="28"/>
        </w:rPr>
        <w:t xml:space="preserve">, </w:t>
      </w:r>
      <w:r>
        <w:rPr>
          <w:rFonts w:ascii="Arial" w:hAnsi="Arial" w:cs="Arial"/>
          <w:spacing w:val="-6"/>
          <w:kern w:val="16"/>
          <w:sz w:val="28"/>
          <w:szCs w:val="28"/>
        </w:rPr>
        <w:t>m</w:t>
      </w:r>
      <w:r w:rsidR="00E15BE6" w:rsidRPr="007D1D12">
        <w:rPr>
          <w:rFonts w:ascii="Arial" w:hAnsi="Arial" w:cs="Arial"/>
          <w:spacing w:val="-6"/>
          <w:kern w:val="16"/>
          <w:sz w:val="28"/>
          <w:szCs w:val="28"/>
        </w:rPr>
        <w:t>ake regular reports to the Board of Governors</w:t>
      </w:r>
      <w:r w:rsidRPr="007D1D12">
        <w:rPr>
          <w:rFonts w:ascii="Arial" w:hAnsi="Arial" w:cs="Arial"/>
          <w:spacing w:val="-6"/>
          <w:kern w:val="16"/>
          <w:sz w:val="28"/>
          <w:szCs w:val="28"/>
        </w:rPr>
        <w:t xml:space="preserve"> </w:t>
      </w:r>
      <w:r>
        <w:rPr>
          <w:rFonts w:ascii="Arial" w:hAnsi="Arial" w:cs="Arial"/>
          <w:spacing w:val="-6"/>
          <w:kern w:val="16"/>
          <w:sz w:val="28"/>
          <w:szCs w:val="28"/>
        </w:rPr>
        <w:t xml:space="preserve">and the WVU community about the status of search process, while maintaining all confidentiality obligations.  </w:t>
      </w:r>
    </w:p>
    <w:p w14:paraId="5E1510FA" w14:textId="77777777" w:rsidR="007D1D12" w:rsidRPr="007D1D12" w:rsidRDefault="007D1D12" w:rsidP="007D1D12">
      <w:pPr>
        <w:pStyle w:val="ListParagraph"/>
        <w:spacing w:after="0" w:line="280" w:lineRule="exact"/>
        <w:jc w:val="both"/>
        <w:rPr>
          <w:rFonts w:ascii="Arial" w:hAnsi="Arial" w:cs="Arial"/>
          <w:spacing w:val="-6"/>
          <w:kern w:val="16"/>
          <w:sz w:val="28"/>
          <w:szCs w:val="28"/>
        </w:rPr>
      </w:pPr>
      <w:r>
        <w:rPr>
          <w:rFonts w:ascii="Arial" w:hAnsi="Arial" w:cs="Arial"/>
          <w:spacing w:val="-6"/>
          <w:kern w:val="16"/>
          <w:sz w:val="28"/>
          <w:szCs w:val="28"/>
        </w:rPr>
        <w:t xml:space="preserve"> </w:t>
      </w:r>
    </w:p>
    <w:p w14:paraId="7E9B2A3F" w14:textId="77777777" w:rsidR="008D6A81" w:rsidRPr="00C462C1" w:rsidRDefault="008D6A81" w:rsidP="008D6A81">
      <w:pPr>
        <w:pStyle w:val="ListParagraph"/>
        <w:numPr>
          <w:ilvl w:val="0"/>
          <w:numId w:val="3"/>
        </w:numPr>
        <w:spacing w:after="0" w:line="280" w:lineRule="exact"/>
        <w:ind w:left="720"/>
        <w:jc w:val="both"/>
        <w:rPr>
          <w:rFonts w:ascii="Arial" w:hAnsi="Arial" w:cs="Arial"/>
          <w:b/>
          <w:spacing w:val="-6"/>
          <w:kern w:val="16"/>
          <w:sz w:val="28"/>
          <w:szCs w:val="28"/>
        </w:rPr>
      </w:pPr>
      <w:r w:rsidRPr="00C462C1">
        <w:rPr>
          <w:rFonts w:ascii="Arial" w:hAnsi="Arial" w:cs="Arial"/>
          <w:spacing w:val="-6"/>
          <w:kern w:val="16"/>
          <w:sz w:val="28"/>
          <w:szCs w:val="28"/>
        </w:rPr>
        <w:t xml:space="preserve">Recommend to the </w:t>
      </w:r>
      <w:r>
        <w:rPr>
          <w:rFonts w:ascii="Arial" w:hAnsi="Arial" w:cs="Arial"/>
          <w:spacing w:val="-6"/>
          <w:kern w:val="16"/>
          <w:sz w:val="28"/>
          <w:szCs w:val="28"/>
        </w:rPr>
        <w:t xml:space="preserve">WVU </w:t>
      </w:r>
      <w:r w:rsidRPr="00C462C1">
        <w:rPr>
          <w:rFonts w:ascii="Arial" w:hAnsi="Arial" w:cs="Arial"/>
          <w:spacing w:val="-6"/>
          <w:kern w:val="16"/>
          <w:sz w:val="28"/>
          <w:szCs w:val="28"/>
        </w:rPr>
        <w:t>Board of Governors</w:t>
      </w:r>
      <w:r>
        <w:rPr>
          <w:rFonts w:ascii="Arial" w:hAnsi="Arial" w:cs="Arial"/>
          <w:spacing w:val="-6"/>
          <w:kern w:val="16"/>
          <w:sz w:val="28"/>
          <w:szCs w:val="28"/>
        </w:rPr>
        <w:t xml:space="preserve"> between 3-5</w:t>
      </w:r>
      <w:r w:rsidRPr="00C462C1">
        <w:rPr>
          <w:rFonts w:ascii="Arial" w:hAnsi="Arial" w:cs="Arial"/>
          <w:spacing w:val="-6"/>
          <w:kern w:val="16"/>
          <w:sz w:val="28"/>
          <w:szCs w:val="28"/>
        </w:rPr>
        <w:t xml:space="preserve"> final candidates, unranked, with substantiation of the Committee’s conclusions that the candidate(s) meet the </w:t>
      </w:r>
      <w:r>
        <w:rPr>
          <w:rFonts w:ascii="Arial" w:hAnsi="Arial" w:cs="Arial"/>
          <w:spacing w:val="-6"/>
          <w:kern w:val="16"/>
          <w:sz w:val="28"/>
          <w:szCs w:val="28"/>
        </w:rPr>
        <w:t xml:space="preserve">original </w:t>
      </w:r>
      <w:r w:rsidRPr="00C462C1">
        <w:rPr>
          <w:rFonts w:ascii="Arial" w:hAnsi="Arial" w:cs="Arial"/>
          <w:spacing w:val="-6"/>
          <w:kern w:val="16"/>
          <w:sz w:val="28"/>
          <w:szCs w:val="28"/>
        </w:rPr>
        <w:t>criteria.</w:t>
      </w:r>
    </w:p>
    <w:p w14:paraId="5CC0E7F1" w14:textId="6B1209BB" w:rsidR="00E15BE6" w:rsidRPr="00980DCB" w:rsidRDefault="00C462C1" w:rsidP="007D1D12">
      <w:pPr>
        <w:spacing w:after="0" w:line="240" w:lineRule="auto"/>
        <w:rPr>
          <w:rFonts w:ascii="Arial" w:hAnsi="Arial" w:cs="Arial"/>
          <w:sz w:val="28"/>
          <w:szCs w:val="28"/>
        </w:rPr>
      </w:pPr>
      <w:r w:rsidRPr="00980DCB">
        <w:rPr>
          <w:rFonts w:ascii="Arial" w:hAnsi="Arial" w:cs="Arial"/>
          <w:sz w:val="28"/>
          <w:szCs w:val="28"/>
        </w:rPr>
        <w:t xml:space="preserve"> </w:t>
      </w:r>
    </w:p>
    <w:sectPr w:rsidR="00E15BE6" w:rsidRPr="00980DC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B3E36" w14:textId="77777777" w:rsidR="00B9138D" w:rsidRDefault="00B9138D" w:rsidP="009A0051">
      <w:pPr>
        <w:spacing w:after="0" w:line="240" w:lineRule="auto"/>
      </w:pPr>
      <w:r>
        <w:separator/>
      </w:r>
    </w:p>
  </w:endnote>
  <w:endnote w:type="continuationSeparator" w:id="0">
    <w:p w14:paraId="6C10D8B5" w14:textId="77777777" w:rsidR="00B9138D" w:rsidRDefault="00B9138D" w:rsidP="009A0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EC20" w14:textId="77777777" w:rsidR="004B3D31" w:rsidRDefault="004B3D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237339"/>
      <w:docPartObj>
        <w:docPartGallery w:val="Page Numbers (Bottom of Page)"/>
        <w:docPartUnique/>
      </w:docPartObj>
    </w:sdtPr>
    <w:sdtContent>
      <w:sdt>
        <w:sdtPr>
          <w:id w:val="1728636285"/>
          <w:docPartObj>
            <w:docPartGallery w:val="Page Numbers (Top of Page)"/>
            <w:docPartUnique/>
          </w:docPartObj>
        </w:sdtPr>
        <w:sdtContent>
          <w:p w14:paraId="12C78887" w14:textId="0F7473DA" w:rsidR="000E0550" w:rsidRDefault="000E0550">
            <w:pPr>
              <w:pStyle w:val="Footer"/>
              <w:jc w:val="center"/>
            </w:pPr>
            <w:r w:rsidRPr="000E0550">
              <w:rPr>
                <w:rFonts w:ascii="Arial" w:hAnsi="Arial" w:cs="Arial"/>
                <w:sz w:val="20"/>
                <w:szCs w:val="20"/>
              </w:rPr>
              <w:t xml:space="preserve">Page </w:t>
            </w:r>
            <w:r w:rsidRPr="000E0550">
              <w:rPr>
                <w:rFonts w:ascii="Arial" w:hAnsi="Arial" w:cs="Arial"/>
                <w:b/>
                <w:bCs/>
                <w:sz w:val="20"/>
                <w:szCs w:val="20"/>
              </w:rPr>
              <w:fldChar w:fldCharType="begin"/>
            </w:r>
            <w:r w:rsidRPr="000E0550">
              <w:rPr>
                <w:rFonts w:ascii="Arial" w:hAnsi="Arial" w:cs="Arial"/>
                <w:b/>
                <w:bCs/>
                <w:sz w:val="20"/>
                <w:szCs w:val="20"/>
              </w:rPr>
              <w:instrText xml:space="preserve"> PAGE </w:instrText>
            </w:r>
            <w:r w:rsidRPr="000E0550">
              <w:rPr>
                <w:rFonts w:ascii="Arial" w:hAnsi="Arial" w:cs="Arial"/>
                <w:b/>
                <w:bCs/>
                <w:sz w:val="20"/>
                <w:szCs w:val="20"/>
              </w:rPr>
              <w:fldChar w:fldCharType="separate"/>
            </w:r>
            <w:r w:rsidRPr="000E0550">
              <w:rPr>
                <w:rFonts w:ascii="Arial" w:hAnsi="Arial" w:cs="Arial"/>
                <w:b/>
                <w:bCs/>
                <w:noProof/>
                <w:sz w:val="20"/>
                <w:szCs w:val="20"/>
              </w:rPr>
              <w:t>2</w:t>
            </w:r>
            <w:r w:rsidRPr="000E0550">
              <w:rPr>
                <w:rFonts w:ascii="Arial" w:hAnsi="Arial" w:cs="Arial"/>
                <w:b/>
                <w:bCs/>
                <w:sz w:val="20"/>
                <w:szCs w:val="20"/>
              </w:rPr>
              <w:fldChar w:fldCharType="end"/>
            </w:r>
            <w:r w:rsidRPr="000E0550">
              <w:rPr>
                <w:rFonts w:ascii="Arial" w:hAnsi="Arial" w:cs="Arial"/>
                <w:sz w:val="20"/>
                <w:szCs w:val="20"/>
              </w:rPr>
              <w:t xml:space="preserve"> of </w:t>
            </w:r>
            <w:r w:rsidRPr="000E0550">
              <w:rPr>
                <w:rFonts w:ascii="Arial" w:hAnsi="Arial" w:cs="Arial"/>
                <w:b/>
                <w:bCs/>
                <w:sz w:val="20"/>
                <w:szCs w:val="20"/>
              </w:rPr>
              <w:fldChar w:fldCharType="begin"/>
            </w:r>
            <w:r w:rsidRPr="000E0550">
              <w:rPr>
                <w:rFonts w:ascii="Arial" w:hAnsi="Arial" w:cs="Arial"/>
                <w:b/>
                <w:bCs/>
                <w:sz w:val="20"/>
                <w:szCs w:val="20"/>
              </w:rPr>
              <w:instrText xml:space="preserve"> NUMPAGES  </w:instrText>
            </w:r>
            <w:r w:rsidRPr="000E0550">
              <w:rPr>
                <w:rFonts w:ascii="Arial" w:hAnsi="Arial" w:cs="Arial"/>
                <w:b/>
                <w:bCs/>
                <w:sz w:val="20"/>
                <w:szCs w:val="20"/>
              </w:rPr>
              <w:fldChar w:fldCharType="separate"/>
            </w:r>
            <w:r w:rsidRPr="000E0550">
              <w:rPr>
                <w:rFonts w:ascii="Arial" w:hAnsi="Arial" w:cs="Arial"/>
                <w:b/>
                <w:bCs/>
                <w:noProof/>
                <w:sz w:val="20"/>
                <w:szCs w:val="20"/>
              </w:rPr>
              <w:t>2</w:t>
            </w:r>
            <w:r w:rsidRPr="000E0550">
              <w:rPr>
                <w:rFonts w:ascii="Arial" w:hAnsi="Arial" w:cs="Arial"/>
                <w:b/>
                <w:bCs/>
                <w:sz w:val="20"/>
                <w:szCs w:val="20"/>
              </w:rPr>
              <w:fldChar w:fldCharType="end"/>
            </w:r>
          </w:p>
        </w:sdtContent>
      </w:sdt>
    </w:sdtContent>
  </w:sdt>
  <w:p w14:paraId="7EF801F2" w14:textId="77777777" w:rsidR="000E0550" w:rsidRDefault="000E05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6FF5" w14:textId="77777777" w:rsidR="004B3D31" w:rsidRDefault="004B3D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274C8" w14:textId="77777777" w:rsidR="00B9138D" w:rsidRDefault="00B9138D" w:rsidP="009A0051">
      <w:pPr>
        <w:spacing w:after="0" w:line="240" w:lineRule="auto"/>
      </w:pPr>
      <w:r>
        <w:separator/>
      </w:r>
    </w:p>
  </w:footnote>
  <w:footnote w:type="continuationSeparator" w:id="0">
    <w:p w14:paraId="7729E888" w14:textId="77777777" w:rsidR="00B9138D" w:rsidRDefault="00B9138D" w:rsidP="009A0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2D69" w14:textId="77777777" w:rsidR="004B3D31" w:rsidRDefault="004B3D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57B8" w14:textId="371C93E7" w:rsidR="009A0051" w:rsidRDefault="009A0051" w:rsidP="009A0051">
    <w:pPr>
      <w:pStyle w:val="Header"/>
      <w:jc w:val="center"/>
    </w:pPr>
    <w:r>
      <w:rPr>
        <w:noProof/>
      </w:rPr>
      <w:drawing>
        <wp:inline distT="0" distB="0" distL="0" distR="0" wp14:anchorId="7A70A7C3" wp14:editId="0F21CF08">
          <wp:extent cx="2666055" cy="533400"/>
          <wp:effectExtent l="0" t="0" r="1270" b="0"/>
          <wp:docPr id="111799294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92941" name="Picture 2" descr="A close-up of a 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53462"/>
                  <a:stretch/>
                </pic:blipFill>
                <pic:spPr bwMode="auto">
                  <a:xfrm>
                    <a:off x="0" y="0"/>
                    <a:ext cx="2695600" cy="53931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951B" w14:textId="77777777" w:rsidR="004B3D31" w:rsidRDefault="004B3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DB0F38"/>
    <w:multiLevelType w:val="hybridMultilevel"/>
    <w:tmpl w:val="F8241A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5F66241D"/>
    <w:multiLevelType w:val="hybridMultilevel"/>
    <w:tmpl w:val="FD3ED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804264"/>
    <w:multiLevelType w:val="multilevel"/>
    <w:tmpl w:val="70E2F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7737119">
    <w:abstractNumId w:val="1"/>
  </w:num>
  <w:num w:numId="2" w16cid:durableId="158469795">
    <w:abstractNumId w:val="2"/>
  </w:num>
  <w:num w:numId="3" w16cid:durableId="894436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051"/>
    <w:rsid w:val="00016903"/>
    <w:rsid w:val="00020811"/>
    <w:rsid w:val="00040C73"/>
    <w:rsid w:val="00052B13"/>
    <w:rsid w:val="000732F7"/>
    <w:rsid w:val="000754D2"/>
    <w:rsid w:val="000E0550"/>
    <w:rsid w:val="000E3145"/>
    <w:rsid w:val="00103C26"/>
    <w:rsid w:val="001C48F3"/>
    <w:rsid w:val="001E2579"/>
    <w:rsid w:val="00202487"/>
    <w:rsid w:val="00211111"/>
    <w:rsid w:val="0024405D"/>
    <w:rsid w:val="00271344"/>
    <w:rsid w:val="00354A37"/>
    <w:rsid w:val="003605E4"/>
    <w:rsid w:val="00376147"/>
    <w:rsid w:val="00392C36"/>
    <w:rsid w:val="004212C9"/>
    <w:rsid w:val="00433C27"/>
    <w:rsid w:val="0049463C"/>
    <w:rsid w:val="004A1ACC"/>
    <w:rsid w:val="004B3D31"/>
    <w:rsid w:val="004F027A"/>
    <w:rsid w:val="004F08B3"/>
    <w:rsid w:val="00581EF1"/>
    <w:rsid w:val="00594089"/>
    <w:rsid w:val="005D5A35"/>
    <w:rsid w:val="00655E4E"/>
    <w:rsid w:val="00664A5C"/>
    <w:rsid w:val="00673DD3"/>
    <w:rsid w:val="00684CAA"/>
    <w:rsid w:val="00687A63"/>
    <w:rsid w:val="0074537F"/>
    <w:rsid w:val="00752886"/>
    <w:rsid w:val="007556E3"/>
    <w:rsid w:val="00763D4A"/>
    <w:rsid w:val="007A4C3D"/>
    <w:rsid w:val="007A7BAF"/>
    <w:rsid w:val="007D1D12"/>
    <w:rsid w:val="00816FCB"/>
    <w:rsid w:val="00821D1A"/>
    <w:rsid w:val="00836C2B"/>
    <w:rsid w:val="00855E46"/>
    <w:rsid w:val="00862C42"/>
    <w:rsid w:val="008D6A81"/>
    <w:rsid w:val="00911539"/>
    <w:rsid w:val="00926956"/>
    <w:rsid w:val="00980DCB"/>
    <w:rsid w:val="009A0051"/>
    <w:rsid w:val="009C32B2"/>
    <w:rsid w:val="00A25414"/>
    <w:rsid w:val="00A31B8E"/>
    <w:rsid w:val="00A32E59"/>
    <w:rsid w:val="00AF4FEC"/>
    <w:rsid w:val="00B22C7D"/>
    <w:rsid w:val="00B53DFF"/>
    <w:rsid w:val="00B60D77"/>
    <w:rsid w:val="00B8708E"/>
    <w:rsid w:val="00B9138D"/>
    <w:rsid w:val="00BD0F9E"/>
    <w:rsid w:val="00BE145A"/>
    <w:rsid w:val="00BF730B"/>
    <w:rsid w:val="00C359C2"/>
    <w:rsid w:val="00C37505"/>
    <w:rsid w:val="00C462C1"/>
    <w:rsid w:val="00D0751F"/>
    <w:rsid w:val="00D248F0"/>
    <w:rsid w:val="00D4637E"/>
    <w:rsid w:val="00E06205"/>
    <w:rsid w:val="00E15BE6"/>
    <w:rsid w:val="00E70B33"/>
    <w:rsid w:val="00ED0D6E"/>
    <w:rsid w:val="00EE0814"/>
    <w:rsid w:val="00F973D3"/>
    <w:rsid w:val="00FD5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6D698"/>
  <w15:chartTrackingRefBased/>
  <w15:docId w15:val="{D8A210E9-3B5F-4BB0-B99E-2717D3B7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0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051"/>
  </w:style>
  <w:style w:type="paragraph" w:styleId="Footer">
    <w:name w:val="footer"/>
    <w:basedOn w:val="Normal"/>
    <w:link w:val="FooterChar"/>
    <w:uiPriority w:val="99"/>
    <w:unhideWhenUsed/>
    <w:rsid w:val="009A0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051"/>
  </w:style>
  <w:style w:type="paragraph" w:styleId="ListParagraph">
    <w:name w:val="List Paragraph"/>
    <w:basedOn w:val="Normal"/>
    <w:uiPriority w:val="34"/>
    <w:qFormat/>
    <w:rsid w:val="009A0051"/>
    <w:pPr>
      <w:ind w:left="720"/>
      <w:contextualSpacing/>
    </w:pPr>
  </w:style>
  <w:style w:type="character" w:styleId="Emphasis">
    <w:name w:val="Emphasis"/>
    <w:basedOn w:val="DefaultParagraphFont"/>
    <w:uiPriority w:val="20"/>
    <w:qFormat/>
    <w:rsid w:val="009A0051"/>
    <w:rPr>
      <w:i/>
      <w:iCs/>
    </w:rPr>
  </w:style>
  <w:style w:type="paragraph" w:styleId="Revision">
    <w:name w:val="Revision"/>
    <w:hidden/>
    <w:uiPriority w:val="99"/>
    <w:semiHidden/>
    <w:rsid w:val="00AF4FEC"/>
    <w:pPr>
      <w:spacing w:after="0" w:line="240" w:lineRule="auto"/>
    </w:pPr>
  </w:style>
  <w:style w:type="character" w:styleId="CommentReference">
    <w:name w:val="annotation reference"/>
    <w:basedOn w:val="DefaultParagraphFont"/>
    <w:uiPriority w:val="99"/>
    <w:semiHidden/>
    <w:unhideWhenUsed/>
    <w:rsid w:val="00FD5553"/>
    <w:rPr>
      <w:sz w:val="16"/>
      <w:szCs w:val="16"/>
    </w:rPr>
  </w:style>
  <w:style w:type="paragraph" w:styleId="CommentText">
    <w:name w:val="annotation text"/>
    <w:basedOn w:val="Normal"/>
    <w:link w:val="CommentTextChar"/>
    <w:uiPriority w:val="99"/>
    <w:semiHidden/>
    <w:unhideWhenUsed/>
    <w:rsid w:val="00FD5553"/>
    <w:pPr>
      <w:spacing w:line="240" w:lineRule="auto"/>
    </w:pPr>
    <w:rPr>
      <w:sz w:val="20"/>
      <w:szCs w:val="20"/>
    </w:rPr>
  </w:style>
  <w:style w:type="character" w:customStyle="1" w:styleId="CommentTextChar">
    <w:name w:val="Comment Text Char"/>
    <w:basedOn w:val="DefaultParagraphFont"/>
    <w:link w:val="CommentText"/>
    <w:uiPriority w:val="99"/>
    <w:semiHidden/>
    <w:rsid w:val="00FD5553"/>
    <w:rPr>
      <w:sz w:val="20"/>
      <w:szCs w:val="20"/>
    </w:rPr>
  </w:style>
  <w:style w:type="paragraph" w:styleId="CommentSubject">
    <w:name w:val="annotation subject"/>
    <w:basedOn w:val="CommentText"/>
    <w:next w:val="CommentText"/>
    <w:link w:val="CommentSubjectChar"/>
    <w:uiPriority w:val="99"/>
    <w:semiHidden/>
    <w:unhideWhenUsed/>
    <w:rsid w:val="00FD5553"/>
    <w:rPr>
      <w:b/>
      <w:bCs/>
    </w:rPr>
  </w:style>
  <w:style w:type="character" w:customStyle="1" w:styleId="CommentSubjectChar">
    <w:name w:val="Comment Subject Char"/>
    <w:basedOn w:val="CommentTextChar"/>
    <w:link w:val="CommentSubject"/>
    <w:uiPriority w:val="99"/>
    <w:semiHidden/>
    <w:rsid w:val="00FD55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96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Barnhart</dc:creator>
  <cp:keywords/>
  <dc:description/>
  <cp:lastModifiedBy>April Kaull</cp:lastModifiedBy>
  <cp:revision>3</cp:revision>
  <dcterms:created xsi:type="dcterms:W3CDTF">2024-06-14T14:56:00Z</dcterms:created>
  <dcterms:modified xsi:type="dcterms:W3CDTF">2024-06-20T18:52:00Z</dcterms:modified>
</cp:coreProperties>
</file>